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西华大学学生  转专业  审批表</w:t>
      </w:r>
    </w:p>
    <w:p>
      <w:pPr>
        <w:rPr>
          <w:rFonts w:ascii="Calibri" w:hAnsi="Calibri" w:eastAsia="宋体" w:cs="Times New Roman"/>
        </w:rPr>
      </w:pPr>
    </w:p>
    <w:tbl>
      <w:tblPr>
        <w:tblStyle w:val="5"/>
        <w:tblW w:w="1009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28"/>
        <w:gridCol w:w="292"/>
        <w:gridCol w:w="855"/>
        <w:gridCol w:w="859"/>
        <w:gridCol w:w="1243"/>
        <w:gridCol w:w="764"/>
        <w:gridCol w:w="1227"/>
        <w:gridCol w:w="901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号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本或专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现在院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 业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班次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转入院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业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班次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请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事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由</w:t>
            </w:r>
          </w:p>
        </w:tc>
        <w:tc>
          <w:tcPr>
            <w:tcW w:w="8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right="-342" w:rightChars="-163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高考时为：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文科生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理科生□</w:t>
            </w:r>
          </w:p>
        </w:tc>
        <w:tc>
          <w:tcPr>
            <w:tcW w:w="6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课程平均绩点：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主要科目成绩：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全国普通高等学校招生考试英语成绩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  /  （</w:t>
            </w:r>
            <w:r>
              <w:rPr>
                <w:rFonts w:hint="eastAsia" w:ascii="Calibri" w:hAnsi="Calibri" w:eastAsia="宋体" w:cs="Times New Roman"/>
                <w:sz w:val="24"/>
              </w:rPr>
              <w:t>分/总分）。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参加全国大学英语四级：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分。</w:t>
            </w:r>
          </w:p>
          <w:p>
            <w:pPr>
              <w:spacing w:line="360" w:lineRule="auto"/>
              <w:ind w:firstLine="2160" w:firstLineChars="9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申请人：</w:t>
            </w:r>
            <w:r>
              <w:rPr>
                <w:rFonts w:ascii="Calibri" w:hAnsi="Calibri" w:eastAsia="宋体" w:cs="Times New Roman"/>
                <w:sz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所在学院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意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 见</w:t>
            </w:r>
          </w:p>
        </w:tc>
        <w:tc>
          <w:tcPr>
            <w:tcW w:w="8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转入学院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意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 见</w:t>
            </w:r>
          </w:p>
        </w:tc>
        <w:tc>
          <w:tcPr>
            <w:tcW w:w="8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教务处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意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见</w:t>
            </w:r>
          </w:p>
        </w:tc>
        <w:tc>
          <w:tcPr>
            <w:tcW w:w="8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校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长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批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示</w:t>
            </w:r>
          </w:p>
        </w:tc>
        <w:tc>
          <w:tcPr>
            <w:tcW w:w="8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注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4D"/>
    <w:rsid w:val="00186E3F"/>
    <w:rsid w:val="0044105B"/>
    <w:rsid w:val="006B570F"/>
    <w:rsid w:val="00790EB9"/>
    <w:rsid w:val="008B29F8"/>
    <w:rsid w:val="008D1601"/>
    <w:rsid w:val="00905ACE"/>
    <w:rsid w:val="009E4463"/>
    <w:rsid w:val="00AA01B9"/>
    <w:rsid w:val="00B921CA"/>
    <w:rsid w:val="00CC0350"/>
    <w:rsid w:val="00D81FFC"/>
    <w:rsid w:val="00E26517"/>
    <w:rsid w:val="00E82260"/>
    <w:rsid w:val="00FB3E4D"/>
    <w:rsid w:val="366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</Words>
  <Characters>1711</Characters>
  <Lines>14</Lines>
  <Paragraphs>4</Paragraphs>
  <TotalTime>35</TotalTime>
  <ScaleCrop>false</ScaleCrop>
  <LinksUpToDate>false</LinksUpToDate>
  <CharactersWithSpaces>2007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2020-07-11T06:25:00Z</dcterms:created>
  <dc:creator>冯永泰</dc:creator>
  <cp:lastModifiedBy>六月有个天</cp:lastModifiedBy>
  <dcterms:modified xsi:type="dcterms:W3CDTF">2020-07-14T13:34:22Z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